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31" w:rsidRPr="004470EC" w:rsidRDefault="0080723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807231" w:rsidRPr="004470EC" w:rsidRDefault="0080723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4470EC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231" w:rsidRPr="004470EC" w:rsidRDefault="0080723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4470EC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 w:rsidRPr="004470EC">
        <w:rPr>
          <w:rFonts w:ascii="Times New Roman" w:hAnsi="Times New Roman"/>
          <w:sz w:val="18"/>
          <w:szCs w:val="18"/>
        </w:rPr>
        <w:t>МБОУ«</w:t>
      </w:r>
      <w:proofErr w:type="gramEnd"/>
      <w:r w:rsidRPr="004470EC">
        <w:rPr>
          <w:rFonts w:ascii="Times New Roman" w:hAnsi="Times New Roman"/>
          <w:sz w:val="18"/>
          <w:szCs w:val="18"/>
        </w:rPr>
        <w:t>Скворцовская</w:t>
      </w:r>
      <w:proofErr w:type="spellEnd"/>
      <w:r w:rsidRPr="004470EC">
        <w:rPr>
          <w:rFonts w:ascii="Times New Roman" w:hAnsi="Times New Roman"/>
          <w:sz w:val="18"/>
          <w:szCs w:val="18"/>
        </w:rPr>
        <w:t xml:space="preserve"> школа»</w:t>
      </w:r>
    </w:p>
    <w:p w:rsidR="00807231" w:rsidRPr="004470EC" w:rsidRDefault="0080723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4470EC"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 w:rsidRPr="004470EC">
        <w:rPr>
          <w:rFonts w:ascii="Times New Roman" w:hAnsi="Times New Roman"/>
          <w:sz w:val="18"/>
          <w:szCs w:val="18"/>
        </w:rPr>
        <w:t>Дузенко</w:t>
      </w:r>
      <w:proofErr w:type="spellEnd"/>
    </w:p>
    <w:p w:rsidR="00807231" w:rsidRPr="004470EC" w:rsidRDefault="00EF6605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«14» мая </w:t>
      </w:r>
      <w:bookmarkStart w:id="0" w:name="_GoBack"/>
      <w:bookmarkEnd w:id="0"/>
      <w:r w:rsidR="00807231" w:rsidRPr="004470EC">
        <w:rPr>
          <w:rFonts w:ascii="Times New Roman" w:hAnsi="Times New Roman"/>
          <w:sz w:val="18"/>
          <w:szCs w:val="18"/>
        </w:rPr>
        <w:t xml:space="preserve"> 2020 </w:t>
      </w:r>
    </w:p>
    <w:p w:rsidR="00807231" w:rsidRPr="004470EC" w:rsidRDefault="00807231" w:rsidP="001E4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07231" w:rsidRPr="004470EC" w:rsidRDefault="00D5547B" w:rsidP="001E4C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70EC">
        <w:rPr>
          <w:rFonts w:ascii="Times New Roman" w:hAnsi="Times New Roman"/>
          <w:sz w:val="18"/>
          <w:szCs w:val="18"/>
        </w:rPr>
        <w:t xml:space="preserve">7 </w:t>
      </w:r>
      <w:r w:rsidR="00807231" w:rsidRPr="004470EC">
        <w:rPr>
          <w:rFonts w:ascii="Times New Roman" w:hAnsi="Times New Roman"/>
          <w:sz w:val="18"/>
          <w:szCs w:val="18"/>
        </w:rPr>
        <w:t xml:space="preserve"> КЛАСС</w:t>
      </w:r>
    </w:p>
    <w:tbl>
      <w:tblPr>
        <w:tblW w:w="1546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6"/>
        <w:gridCol w:w="1433"/>
        <w:gridCol w:w="2398"/>
        <w:gridCol w:w="1134"/>
        <w:gridCol w:w="1275"/>
        <w:gridCol w:w="1275"/>
        <w:gridCol w:w="2693"/>
        <w:gridCol w:w="4108"/>
        <w:gridCol w:w="12"/>
      </w:tblGrid>
      <w:tr w:rsidR="0005722A" w:rsidRPr="004470EC" w:rsidTr="003B5A3F">
        <w:trPr>
          <w:trHeight w:val="673"/>
        </w:trPr>
        <w:tc>
          <w:tcPr>
            <w:tcW w:w="709" w:type="dxa"/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05722A" w:rsidRPr="004470EC" w:rsidRDefault="0005722A" w:rsidP="000572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33" w:type="dxa"/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2398" w:type="dxa"/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05722A" w:rsidRPr="004470EC" w:rsidRDefault="00EF6605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05722A" w:rsidRPr="004470E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722A" w:rsidRPr="004470EC" w:rsidRDefault="0005722A" w:rsidP="00D949F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Яндекс.Уроки</w:t>
            </w:r>
            <w:proofErr w:type="spellEnd"/>
          </w:p>
          <w:p w:rsidR="0005722A" w:rsidRPr="004470EC" w:rsidRDefault="00EF6605" w:rsidP="00261D2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05722A" w:rsidRPr="004470E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4120" w:type="dxa"/>
            <w:gridSpan w:val="2"/>
          </w:tcPr>
          <w:p w:rsidR="0005722A" w:rsidRPr="004470EC" w:rsidRDefault="0005722A" w:rsidP="00261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05722A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Теплота сгорания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Физика. 7 класс: учеб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организаций/ О. Ф.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 – 3-е изд. – М. : Просвещение, 2014. – 176 с.</w:t>
            </w:r>
          </w:p>
        </w:tc>
        <w:tc>
          <w:tcPr>
            <w:tcW w:w="4120" w:type="dxa"/>
            <w:gridSpan w:val="2"/>
            <w:tcBorders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Выучить п.35,решить задачу стр.157  35.1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05722A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470EC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Повторение темы «Междометие».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Повторить стр. 202-204.  Выполнить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375 письменно.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05722A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b/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4470EC">
              <w:rPr>
                <w:rFonts w:ascii="Times New Roman" w:hAnsi="Times New Roman"/>
                <w:b/>
                <w:sz w:val="18"/>
                <w:szCs w:val="18"/>
              </w:rPr>
              <w:t>Олдридж</w:t>
            </w:r>
            <w:proofErr w:type="spellEnd"/>
            <w:r w:rsidRPr="004470E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.</w:t>
            </w:r>
            <w:proofErr w:type="gramEnd"/>
            <w:r w:rsidR="004470E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«Последний дюйм». Взаимоотношения родителей и детей.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Нравственные проблемы в произведениях зарубежной литературе. </w:t>
            </w:r>
            <w:r w:rsidRPr="004470EC">
              <w:rPr>
                <w:rFonts w:ascii="Times New Roman" w:hAnsi="Times New Roman"/>
                <w:b/>
                <w:sz w:val="18"/>
                <w:szCs w:val="18"/>
              </w:rPr>
              <w:t>О.Генри.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«Дары волхвов».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0EC">
              <w:rPr>
                <w:rFonts w:ascii="Times New Roman" w:hAnsi="Times New Roman"/>
                <w:b/>
                <w:sz w:val="18"/>
                <w:szCs w:val="18"/>
              </w:rPr>
              <w:t>Р.Д.Брэдбери</w:t>
            </w:r>
            <w:proofErr w:type="spellEnd"/>
            <w:r w:rsidRPr="004470E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«Каникулы». Мечта о победе добра. Фантастический рассказ-предупреждение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EF6605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020094" w:rsidRPr="004470E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https://resh.edu.ru/subject/14/7/</w:t>
              </w:r>
            </w:hyperlink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Прослушать и просмотреть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урок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«Литература. 7 класс»: учеб</w:t>
            </w:r>
            <w:proofErr w:type="gramStart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 на электрон. носителе. В 2ч./В. Я. Коровиной, В. П. Журавлева, В. </w:t>
            </w:r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И. Коровина/-2-е изд.-М.: Просвещение, 2014. ч.2-319с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Изучить стр.255, 264. Читать рассказы  «Последний дюйм», «Дары волхвов», «Каникулы».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05722A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Маршрут по Евразии.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Геогафия.7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класс.Учебник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./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Г35 (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А.И.Алексеев,В.В.Николина,Е.К.Липкина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Просвещение,2015.-256 с.: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ил,карт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.-(Полярная звезда).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Составить и описать  маршрут по Евразии.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 w:val="restart"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020094" w:rsidRPr="004470EC" w:rsidRDefault="00020094" w:rsidP="004701F7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Индия, Китай, Япония: традиционное общество.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Начало европейской колонизации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Учебник Всеобщая  история 7 класс,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Юдовская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А.Я., Просвещение, 2019,239с. Параграф 11, с.145-153.</w:t>
            </w:r>
          </w:p>
        </w:tc>
        <w:tc>
          <w:tcPr>
            <w:tcW w:w="4120" w:type="dxa"/>
            <w:gridSpan w:val="2"/>
            <w:tcBorders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Учебник параграфы 15,16.письменно ответить на вопрос 5 с.219.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Контрольная работа № 10 по теме </w:t>
            </w:r>
            <w:r w:rsidR="004470EC">
              <w:rPr>
                <w:rFonts w:ascii="Times New Roman" w:hAnsi="Times New Roman"/>
                <w:sz w:val="18"/>
                <w:szCs w:val="18"/>
              </w:rPr>
              <w:t>«Системы линейных уравнений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Карточка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(см.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)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ab/>
            </w:r>
            <w:r w:rsidRPr="004470E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Решить Карточку 3 на двойных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листочках(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>по вариантам)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Повторение по теме: «Эволюция живой природы»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Л.Н.Сухорукова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В.С.Кучменко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И.Я.Колесникова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Биология 7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класс.Просвещение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2014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П.5-8, повторить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П.5-8, повторить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Повторение темы «Устное народное творчество».</w:t>
            </w:r>
          </w:p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Повторение темы «Литература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века».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EF6605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20094" w:rsidRPr="004470E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https://resh.edu.ru/subject/14/7/</w:t>
              </w:r>
            </w:hyperlink>
            <w:r w:rsidR="00020094" w:rsidRPr="004470EC">
              <w:rPr>
                <w:rFonts w:ascii="Times New Roman" w:hAnsi="Times New Roman"/>
                <w:sz w:val="18"/>
                <w:szCs w:val="18"/>
              </w:rPr>
              <w:t>. Прослушать и просмотреть урок 5,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«Литература. 7 класс»: учеб</w:t>
            </w:r>
            <w:proofErr w:type="gramStart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организаций с прил.  на электрон. носителе. В 2ч./В. Я. Коровиной, В. П. Журавлева, В. И. Коровина/-2-е изд.-М.: Просвещение, 2014. ч.2-319с.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Повторить  разделы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«Устное народное творчество», «Литература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века».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020094" w:rsidRPr="004470EC" w:rsidRDefault="00020094" w:rsidP="00A42B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У  ШКОЛЬНОЙ МЕДСЕСТРЫ.</w:t>
            </w:r>
            <w:r w:rsid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Контроль говорения.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Учебник»Английский</w:t>
            </w:r>
            <w:proofErr w:type="spellEnd"/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язык»  7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класс.Ваулина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 Ю.Е.  ДЖ.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ДУЛИ..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Учебник  для  общеобразовательных организаций  с приложением на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электр.носителе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  М. Просвещение.  2016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Подготовить сообщение по теме «Здоровье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»,записать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звуковое сообщение  и отправить учителю.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 w:val="restart"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История России. Всеобщая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398" w:type="dxa"/>
            <w:tcBorders>
              <w:top w:val="single" w:sz="18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Итоговое повторение «Мир в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-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XVII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Учебник Всеобщая  история 7 класс,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Юдовская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А.Я., Просвещение, 2019,239с.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Параграф 11, с.145-153.</w:t>
            </w:r>
          </w:p>
        </w:tc>
        <w:tc>
          <w:tcPr>
            <w:tcW w:w="4120" w:type="dxa"/>
            <w:gridSpan w:val="2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Выполнить творческую работу с.222, сдать на отдельном листе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учителю(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можно в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эл.виде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с последующим подтверждением бумажным).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Решение задач по теме «Теплота сгорания»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Физика. 7 класс: учеб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организаций/ О. Ф.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 – 3-е изд. – М. : Просвещение, 2014. – 176 с.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Решить задачи на стр.167  35.2, 35.3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Выражения, тождества, уравнения.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Функции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Алгебра: учебник для 7 класса общеобразовательных учреждений / Ю. Н. Макарычев, К. И.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- М.: Просвещение,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2014.—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>256 с 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Главу1, Главу2, решить №162, 650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261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05722A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BF58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Учебник обществознания 7 класс, Боголюбов Л.Н., Просвещение, 2019, 175с.   Изучить с.131-132.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Изучить параграф 17 учебника, письменно задания 3 или 5 (на выбор) с.163.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3B5A3F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Повторение темы: «Соотношения между сторонами и углами треугольника».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Л. С.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Атанасян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др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Геометрия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Учебник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для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7-9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классов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. «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Просвещение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». 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2014.—383 </w:t>
            </w:r>
            <w:r w:rsidRPr="004470EC">
              <w:rPr>
                <w:rFonts w:ascii="Times New Roman" w:hAnsi="Times New Roman"/>
                <w:sz w:val="18"/>
                <w:szCs w:val="18"/>
                <w:lang w:val="de-DE"/>
              </w:rPr>
              <w:t>c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Главу 4, решить №299</w:t>
            </w:r>
          </w:p>
        </w:tc>
      </w:tr>
      <w:tr w:rsidR="00020094" w:rsidRPr="004470EC" w:rsidTr="00676575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Работа над ошибками. Роль частиц в языке и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речи.Правописание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междометий.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для 7 класса общеобразовательных организаций/</w:t>
            </w:r>
            <w:proofErr w:type="spellStart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А.Меметов</w:t>
            </w:r>
            <w:proofErr w:type="spellEnd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Л.Алиева.-</w:t>
            </w:r>
            <w:proofErr w:type="gramEnd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М.:Просвещение,2017.-135с.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Прочитать правило стр.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105,записать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тетрадь,выполнить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стр.106 упр.266.Повторить правила.</w:t>
            </w:r>
          </w:p>
        </w:tc>
      </w:tr>
      <w:tr w:rsidR="00020094" w:rsidRPr="004470EC" w:rsidTr="00340D98">
        <w:trPr>
          <w:trHeight w:val="45"/>
        </w:trPr>
        <w:tc>
          <w:tcPr>
            <w:tcW w:w="709" w:type="dxa"/>
            <w:vMerge w:val="restart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b/>
                <w:sz w:val="18"/>
                <w:szCs w:val="18"/>
              </w:rPr>
              <w:t>РР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. Подробный устный пересказ научно-популярного теста (в формате устного собеседования).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b/>
                <w:sz w:val="18"/>
                <w:szCs w:val="18"/>
              </w:rPr>
              <w:t>РР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. Устное сочинение-рассуждение дискуссионного характера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</w:tc>
        <w:tc>
          <w:tcPr>
            <w:tcW w:w="4120" w:type="dxa"/>
            <w:gridSpan w:val="2"/>
            <w:tcBorders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Задание в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ЗДОРОВЫЙ  ОБРАЗ ЖИЗНИ.</w:t>
            </w:r>
            <w:r w:rsid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Модульный контроль.</w:t>
            </w:r>
            <w:r w:rsid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Контроль письма.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Учебник «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» 7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класс.Учебник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.Ваулина Ю.Е.,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ДЖ.Дули.Москва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Просвещение..2016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lastRenderedPageBreak/>
              <w:t>Письменно выполнить Модульный тест  10.</w:t>
            </w:r>
          </w:p>
        </w:tc>
      </w:tr>
      <w:tr w:rsidR="00020094" w:rsidRPr="004470EC" w:rsidTr="009141A1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3B5A3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Степень с натуральным показателем. Многочлены. Формулы сокращенного умножения.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Алгебра: учебник для 7 класса общеобразовательных учреждений / Ю. Н. Макарычев, К. И.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Н. Г.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Миндюк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С. Б. Суворова; под ред. С. А.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Теляковского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- М.: Просвещение,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2014.—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>256 с 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Главу3, Главу4, Главу5, решить №449, 793, 852</w:t>
            </w:r>
          </w:p>
        </w:tc>
      </w:tr>
      <w:tr w:rsidR="00020094" w:rsidRPr="004470EC" w:rsidTr="00D97B2F">
        <w:trPr>
          <w:trHeight w:val="45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470EC">
              <w:rPr>
                <w:rFonts w:ascii="Times New Roman" w:hAnsi="Times New Roman" w:cs="Times New Roman"/>
                <w:sz w:val="18"/>
                <w:szCs w:val="18"/>
              </w:rPr>
              <w:t>Повторение  темы «Причастие».</w:t>
            </w:r>
          </w:p>
          <w:p w:rsidR="00020094" w:rsidRPr="004470EC" w:rsidRDefault="00020094" w:rsidP="004346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470EC">
              <w:rPr>
                <w:rFonts w:ascii="Times New Roman" w:hAnsi="Times New Roman" w:cs="Times New Roman"/>
                <w:sz w:val="18"/>
                <w:szCs w:val="18"/>
              </w:rPr>
              <w:t>Повторение  темы «Деепричастие».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параграфы 18.21,27,28.</w:t>
            </w:r>
          </w:p>
        </w:tc>
      </w:tr>
      <w:tr w:rsidR="00020094" w:rsidRPr="004470EC" w:rsidTr="00326894">
        <w:trPr>
          <w:gridAfter w:val="1"/>
          <w:wAfter w:w="12" w:type="dxa"/>
          <w:trHeight w:val="45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Повторение по теме: «Бактерии. Грибы. Лишайники»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Л.Н.Сухорукова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В.С.Кучменко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И.Я.Колесникова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Биология 7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класс.Просвещение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2014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П.49-52, повторить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П.49-52, повторить</w:t>
            </w:r>
          </w:p>
        </w:tc>
      </w:tr>
      <w:tr w:rsidR="00020094" w:rsidRPr="004470EC" w:rsidTr="003B5A3F">
        <w:trPr>
          <w:gridAfter w:val="1"/>
          <w:wAfter w:w="12" w:type="dxa"/>
          <w:trHeight w:val="179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8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Повторение темы «Литература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века».</w:t>
            </w:r>
          </w:p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Повторение темы «Литература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века».</w:t>
            </w:r>
          </w:p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Заключительный, обобщающий урок.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094" w:rsidRPr="004470EC" w:rsidRDefault="00EF6605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020094" w:rsidRPr="004470E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https://resh.edu.ru/subject/14/7/</w:t>
              </w:r>
            </w:hyperlink>
            <w:r w:rsidR="00020094" w:rsidRPr="004470EC">
              <w:rPr>
                <w:rFonts w:ascii="Times New Roman" w:hAnsi="Times New Roman"/>
                <w:sz w:val="18"/>
                <w:szCs w:val="18"/>
              </w:rPr>
              <w:t>. Прослушать и просмотреть урок 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«Литература. 7 класс»: учеб</w:t>
            </w:r>
            <w:proofErr w:type="gramStart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4470EC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. организаций с прил.  на электрон. носителе. В 2ч./В. Я. Коровиной, В. П. Журавлева, В. И. Коровина/-2-е изд.-М.: Просвещение, 2014. ч.2-319с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Задание на лето в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20094" w:rsidRPr="004470EC" w:rsidTr="003B5A3F">
        <w:trPr>
          <w:gridAfter w:val="1"/>
          <w:wAfter w:w="12" w:type="dxa"/>
          <w:trHeight w:val="153"/>
        </w:trPr>
        <w:tc>
          <w:tcPr>
            <w:tcW w:w="709" w:type="dxa"/>
            <w:vMerge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020094" w:rsidRPr="004470EC" w:rsidRDefault="00020094" w:rsidP="003B5A3F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А.Осман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Аметнинъ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козьяшлары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». Повторение.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18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крымскотатарской</w:t>
            </w:r>
            <w:proofErr w:type="spellEnd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литературе для 7 класса общеобразовательных организаций/Ф.М.Асанова, Э.Э Османова.-М.:Просвещение,2017.-207с</w:t>
            </w:r>
          </w:p>
        </w:tc>
        <w:tc>
          <w:tcPr>
            <w:tcW w:w="4108" w:type="dxa"/>
            <w:tcBorders>
              <w:top w:val="single" w:sz="6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Прочитать стр.157-158 информацию о жизни и творчестве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А.Осман ,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прочитать стр.158 «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Айдер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Османнынъ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языларындан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020094" w:rsidRPr="004470EC" w:rsidTr="003B5A3F">
        <w:trPr>
          <w:gridAfter w:val="1"/>
          <w:wAfter w:w="12" w:type="dxa"/>
          <w:trHeight w:val="45"/>
        </w:trPr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20094" w:rsidRPr="004470EC" w:rsidRDefault="00020094" w:rsidP="003B5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  <w:lang w:eastAsia="zh-CN"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20094" w:rsidRPr="004470EC" w:rsidRDefault="00020094" w:rsidP="00204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Карточка 4 (см.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)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ab/>
            </w:r>
            <w:r w:rsidRPr="004470E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108" w:type="dxa"/>
            <w:tcBorders>
              <w:bottom w:val="single" w:sz="4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Решить Карточку 4 на двойных 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листочках(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>по вариантам)</w:t>
            </w:r>
          </w:p>
        </w:tc>
      </w:tr>
      <w:tr w:rsidR="00020094" w:rsidRPr="004470EC" w:rsidTr="003B5A3F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Повторение  темы «Наречие».</w:t>
            </w:r>
          </w:p>
          <w:p w:rsidR="00020094" w:rsidRPr="004470EC" w:rsidRDefault="00020094" w:rsidP="00434689">
            <w:pPr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Повторение  темы «Служебные части речи».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Русский  язык.7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класс»: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параграфы40,47,56,62.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Письменно выполнить задание в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20094" w:rsidRPr="004470EC" w:rsidTr="003B5A3F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470EC">
              <w:rPr>
                <w:rFonts w:ascii="Times New Roman" w:hAnsi="Times New Roman" w:cs="Times New Roman"/>
                <w:sz w:val="18"/>
                <w:szCs w:val="18"/>
              </w:rPr>
              <w:t>Заключительный урок.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Русский язык.7 класс»: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Учеб.дляобщеобразоват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 организаций  авторов Л. М.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Рыбченковой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, О. М. Александровой, О. В. Загоровской и др.; Рос. акад. наук, Рос. акад. образования, изд-во«Просвещение».– 2-е изд.– М.: Просвещение», 2014.- 207 с.</w:t>
            </w:r>
          </w:p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морфологический разбор частей речи.</w:t>
            </w:r>
          </w:p>
        </w:tc>
      </w:tr>
      <w:tr w:rsidR="00020094" w:rsidRPr="004470EC" w:rsidTr="003B5A3F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Традиции и обычаи народов Евразии.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Геогафия.7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класс.Учебник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./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Г35 (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А.И.Алексеев,В.В.Николина,Е.К.Липкина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Просвещение,2015.-256 с.: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ил,карт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.-(Полярная звезда).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Подготовить сообщение</w:t>
            </w:r>
          </w:p>
        </w:tc>
      </w:tr>
      <w:tr w:rsidR="00020094" w:rsidRPr="004470EC" w:rsidTr="003B5A3F">
        <w:trPr>
          <w:gridAfter w:val="1"/>
          <w:wAfter w:w="12" w:type="dxa"/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020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Вопросы  здоровья.</w:t>
            </w:r>
          </w:p>
          <w:p w:rsidR="00020094" w:rsidRPr="004470EC" w:rsidRDefault="00020094" w:rsidP="00020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0094" w:rsidRPr="004470EC" w:rsidRDefault="00020094" w:rsidP="00020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Английский язык. 7 класс: учеб</w:t>
            </w:r>
            <w:proofErr w:type="gramStart"/>
            <w:r w:rsidRPr="004470EC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, В. Эванс]. – 6-е изд. – М.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Express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0EC">
              <w:rPr>
                <w:rFonts w:ascii="Times New Roman" w:hAnsi="Times New Roman"/>
                <w:sz w:val="18"/>
                <w:szCs w:val="18"/>
                <w:lang w:val="en-US"/>
              </w:rPr>
              <w:t>Publishing</w:t>
            </w:r>
            <w:r w:rsidRPr="004470EC">
              <w:rPr>
                <w:rFonts w:ascii="Times New Roman" w:hAnsi="Times New Roman"/>
                <w:sz w:val="18"/>
                <w:szCs w:val="18"/>
              </w:rPr>
              <w:t>: Просвещение, 2015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лексику по теме.</w:t>
            </w:r>
          </w:p>
        </w:tc>
      </w:tr>
      <w:tr w:rsidR="00020094" w:rsidRPr="004470EC" w:rsidTr="003B5A3F">
        <w:trPr>
          <w:trHeight w:val="45"/>
        </w:trPr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20094" w:rsidRPr="004470EC" w:rsidRDefault="00020094" w:rsidP="003B5A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междометий.Междометия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и знаки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пунктуаии.Повторение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Рекомендации по выполнению письменного сочинения отправлено на электронную почту, </w:t>
            </w:r>
            <w:proofErr w:type="spellStart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Вайбер</w:t>
            </w:r>
            <w:proofErr w:type="spellEnd"/>
            <w:r w:rsidRPr="004470E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0094" w:rsidRPr="004470EC" w:rsidRDefault="00020094" w:rsidP="00434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0EC">
              <w:rPr>
                <w:rFonts w:ascii="Times New Roman" w:hAnsi="Times New Roman"/>
                <w:sz w:val="18"/>
                <w:szCs w:val="18"/>
              </w:rPr>
              <w:t>Повторить правила «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Ярдымджы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сёзлер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4470EC">
              <w:rPr>
                <w:rFonts w:ascii="Times New Roman" w:hAnsi="Times New Roman"/>
                <w:sz w:val="18"/>
                <w:szCs w:val="18"/>
              </w:rPr>
              <w:t>Багълайыджылар</w:t>
            </w:r>
            <w:proofErr w:type="spellEnd"/>
            <w:r w:rsidRPr="004470EC">
              <w:rPr>
                <w:rFonts w:ascii="Times New Roman" w:hAnsi="Times New Roman"/>
                <w:sz w:val="18"/>
                <w:szCs w:val="18"/>
              </w:rPr>
              <w:t>», ответить письменно на вопросы стр.130.</w:t>
            </w:r>
          </w:p>
        </w:tc>
      </w:tr>
    </w:tbl>
    <w:p w:rsidR="00807231" w:rsidRPr="004470EC" w:rsidRDefault="00807231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07231" w:rsidRPr="004470EC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C9A"/>
    <w:multiLevelType w:val="hybridMultilevel"/>
    <w:tmpl w:val="2202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B21"/>
    <w:multiLevelType w:val="hybridMultilevel"/>
    <w:tmpl w:val="4BC89C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A51"/>
    <w:multiLevelType w:val="hybridMultilevel"/>
    <w:tmpl w:val="E1BE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43C2"/>
    <w:multiLevelType w:val="hybridMultilevel"/>
    <w:tmpl w:val="C78862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3117E79"/>
    <w:multiLevelType w:val="hybridMultilevel"/>
    <w:tmpl w:val="52DEA0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34BA"/>
    <w:multiLevelType w:val="hybridMultilevel"/>
    <w:tmpl w:val="4450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3320"/>
    <w:multiLevelType w:val="hybridMultilevel"/>
    <w:tmpl w:val="FD1E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75"/>
    <w:rsid w:val="000054A1"/>
    <w:rsid w:val="00007A99"/>
    <w:rsid w:val="00020094"/>
    <w:rsid w:val="00027374"/>
    <w:rsid w:val="0003147A"/>
    <w:rsid w:val="00044AD1"/>
    <w:rsid w:val="0005722A"/>
    <w:rsid w:val="00095196"/>
    <w:rsid w:val="000C3226"/>
    <w:rsid w:val="000D2CE7"/>
    <w:rsid w:val="000D551A"/>
    <w:rsid w:val="0011369C"/>
    <w:rsid w:val="001263D6"/>
    <w:rsid w:val="001638A2"/>
    <w:rsid w:val="001A61F4"/>
    <w:rsid w:val="001C0EB1"/>
    <w:rsid w:val="001D6228"/>
    <w:rsid w:val="001D6C37"/>
    <w:rsid w:val="001E40F5"/>
    <w:rsid w:val="001E422E"/>
    <w:rsid w:val="001E4C30"/>
    <w:rsid w:val="00204674"/>
    <w:rsid w:val="00214B11"/>
    <w:rsid w:val="0025277F"/>
    <w:rsid w:val="00261D2F"/>
    <w:rsid w:val="00276818"/>
    <w:rsid w:val="0029501D"/>
    <w:rsid w:val="002C722E"/>
    <w:rsid w:val="002E6ED5"/>
    <w:rsid w:val="00356827"/>
    <w:rsid w:val="00386E1A"/>
    <w:rsid w:val="003B5A3F"/>
    <w:rsid w:val="003F203C"/>
    <w:rsid w:val="0041501B"/>
    <w:rsid w:val="004470EC"/>
    <w:rsid w:val="004701F7"/>
    <w:rsid w:val="0048123B"/>
    <w:rsid w:val="004F4A78"/>
    <w:rsid w:val="005043EB"/>
    <w:rsid w:val="00514944"/>
    <w:rsid w:val="00522EC2"/>
    <w:rsid w:val="00535CD9"/>
    <w:rsid w:val="00540368"/>
    <w:rsid w:val="0057159F"/>
    <w:rsid w:val="005A3D49"/>
    <w:rsid w:val="005E2CEF"/>
    <w:rsid w:val="006043AD"/>
    <w:rsid w:val="00617EE9"/>
    <w:rsid w:val="006250C0"/>
    <w:rsid w:val="00627D9B"/>
    <w:rsid w:val="00654702"/>
    <w:rsid w:val="00665C4C"/>
    <w:rsid w:val="00672268"/>
    <w:rsid w:val="006761D2"/>
    <w:rsid w:val="00677270"/>
    <w:rsid w:val="00764F11"/>
    <w:rsid w:val="00790FF1"/>
    <w:rsid w:val="007C133A"/>
    <w:rsid w:val="007F7A43"/>
    <w:rsid w:val="00807231"/>
    <w:rsid w:val="00811615"/>
    <w:rsid w:val="008332E3"/>
    <w:rsid w:val="00833335"/>
    <w:rsid w:val="00837092"/>
    <w:rsid w:val="008A6B9C"/>
    <w:rsid w:val="0098294B"/>
    <w:rsid w:val="009A25F5"/>
    <w:rsid w:val="009A7B7B"/>
    <w:rsid w:val="009D11B4"/>
    <w:rsid w:val="009F6AD4"/>
    <w:rsid w:val="00A505D6"/>
    <w:rsid w:val="00A65106"/>
    <w:rsid w:val="00A8041E"/>
    <w:rsid w:val="00A9000E"/>
    <w:rsid w:val="00AA2F4B"/>
    <w:rsid w:val="00AA77BE"/>
    <w:rsid w:val="00AC6F9C"/>
    <w:rsid w:val="00AE28BE"/>
    <w:rsid w:val="00AF6149"/>
    <w:rsid w:val="00B86244"/>
    <w:rsid w:val="00B934BA"/>
    <w:rsid w:val="00BA1F18"/>
    <w:rsid w:val="00BD29A0"/>
    <w:rsid w:val="00BD73A9"/>
    <w:rsid w:val="00C02F1C"/>
    <w:rsid w:val="00C160C6"/>
    <w:rsid w:val="00C412F4"/>
    <w:rsid w:val="00CA4726"/>
    <w:rsid w:val="00CA7D75"/>
    <w:rsid w:val="00CD497B"/>
    <w:rsid w:val="00D1742F"/>
    <w:rsid w:val="00D5547B"/>
    <w:rsid w:val="00D66242"/>
    <w:rsid w:val="00D949FC"/>
    <w:rsid w:val="00DB6854"/>
    <w:rsid w:val="00E0538A"/>
    <w:rsid w:val="00E326F3"/>
    <w:rsid w:val="00E33DFB"/>
    <w:rsid w:val="00E540DF"/>
    <w:rsid w:val="00E71D7B"/>
    <w:rsid w:val="00E950F0"/>
    <w:rsid w:val="00EC7C8E"/>
    <w:rsid w:val="00ED554A"/>
    <w:rsid w:val="00EF5C96"/>
    <w:rsid w:val="00EF6605"/>
    <w:rsid w:val="00F540BF"/>
    <w:rsid w:val="00F8403D"/>
    <w:rsid w:val="00F87899"/>
    <w:rsid w:val="00F92F44"/>
    <w:rsid w:val="00FC32B3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96DCD-48C5-4FDA-852A-2EA052D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86E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customStyle="1" w:styleId="Default">
    <w:name w:val="Default"/>
    <w:rsid w:val="000C32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9519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6E1A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99"/>
    <w:qFormat/>
    <w:locked/>
    <w:rsid w:val="00386E1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4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2020-05-11T15:45:00Z</dcterms:created>
  <dcterms:modified xsi:type="dcterms:W3CDTF">2020-05-14T17:48:00Z</dcterms:modified>
</cp:coreProperties>
</file>